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50" w:afterAutospacing="0" w:line="500" w:lineRule="atLeast"/>
        <w:ind w:left="0" w:right="0" w:firstLine="480"/>
        <w:jc w:val="left"/>
        <w:rPr>
          <w:color w:val="333333"/>
        </w:rPr>
      </w:pPr>
      <w:bookmarkStart w:id="0" w:name="_GoBack"/>
      <w:bookmarkEnd w:id="0"/>
      <w:r>
        <w:rPr>
          <w:rFonts w:ascii="宋体" w:hAnsi="宋体" w:eastAsia="宋体" w:cs="宋体"/>
          <w:color w:val="333333"/>
          <w:sz w:val="20"/>
          <w:szCs w:val="20"/>
          <w:shd w:val="clear" w:fill="FFFFFF"/>
        </w:rPr>
        <w:t>笔试安排表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50" w:afterAutospacing="0" w:line="480" w:lineRule="auto"/>
        <w:ind w:left="0" w:right="0"/>
        <w:jc w:val="left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fill="FFFFFF"/>
        </w:rPr>
        <w:t> </w:t>
      </w:r>
    </w:p>
    <w:tbl>
      <w:tblPr>
        <w:tblStyle w:val="3"/>
        <w:tblW w:w="7313" w:type="dxa"/>
        <w:jc w:val="center"/>
        <w:tblInd w:w="6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440"/>
        <w:gridCol w:w="1077"/>
        <w:gridCol w:w="33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考务项目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笔试时间安排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考试地点</w:t>
            </w:r>
          </w:p>
        </w:tc>
        <w:tc>
          <w:tcPr>
            <w:tcW w:w="33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注意事项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14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考生到考场签到参加笔试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7月27日  （星期六）9:00-11:00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明秀校区文星楼101室、110室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考生凭本人居民身份证等有效证件及准考证参加笔试，考生需提前30分钟到达指定考场。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73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成绩于当天在我校网站主页通知公告栏公布。我校根据笔试成绩及岗位需求人数按1∶3的比例从高到低确定进入面试的人员名单。请进入面试环节的考生做好7月28日（星期日）上午面试的准备。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D0DC3"/>
    <w:rsid w:val="01DD0DC3"/>
    <w:rsid w:val="15D855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uiPriority w:val="0"/>
  </w:style>
  <w:style w:type="character" w:styleId="11">
    <w:name w:val="Hyperlink"/>
    <w:basedOn w:val="4"/>
    <w:qFormat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qFormat/>
    <w:uiPriority w:val="0"/>
  </w:style>
  <w:style w:type="character" w:customStyle="1" w:styleId="14">
    <w:name w:val="current"/>
    <w:basedOn w:val="4"/>
    <w:qFormat/>
    <w:uiPriority w:val="0"/>
    <w:rPr>
      <w:b/>
      <w:color w:val="FFFFFF"/>
      <w:bdr w:val="single" w:color="024998" w:sz="4" w:space="0"/>
      <w:shd w:val="clear" w:fill="024998"/>
    </w:rPr>
  </w:style>
  <w:style w:type="character" w:customStyle="1" w:styleId="15">
    <w:name w:val="disabled"/>
    <w:basedOn w:val="4"/>
    <w:uiPriority w:val="0"/>
    <w:rPr>
      <w:color w:val="999999"/>
      <w:bdr w:val="single" w:color="C5C5C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2019-07-25T03:24:00Z</dcterms:created>
  <dc:creator>ASUS</dc:creator>
  <cp:lastModifiedBy>Ywy</cp:lastModifiedBy>
  <dcterms:modified xsi:type="dcterms:W3CDTF">2019-07-25T06:22:11Z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