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60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9" w:hRule="atLeast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2023年第二批南宁市兴宁区公开考试招聘专职化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城市社区工作者岗位计划表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tbl>
            <w:tblPr>
              <w:tblStyle w:val="4"/>
              <w:tblW w:w="14997" w:type="dxa"/>
              <w:tblInd w:w="3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8"/>
              <w:gridCol w:w="940"/>
              <w:gridCol w:w="954"/>
              <w:gridCol w:w="747"/>
              <w:gridCol w:w="1220"/>
              <w:gridCol w:w="1245"/>
              <w:gridCol w:w="876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5" w:hRule="atLeast"/>
              </w:trPr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9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招聘总人数</w:t>
                  </w: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39" w:hRule="atLeast"/>
              </w:trPr>
              <w:tc>
                <w:tcPr>
                  <w:tcW w:w="1128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朝阳街道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岗位一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lang w:val="en-US" w:eastAsia="zh-CN" w:bidi="ar"/>
                    </w:rPr>
                    <w:t>面向兴宁区在岗的镇（街道）城市社区兼职网格管理员招聘。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由朝阳街道统筹安排到相关社区工作。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03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岗位二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招聘完成后由朝阳街道统筹安排到相关社区工作。其中1人为残疾人协会专职委员。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40"/>
                <w:szCs w:val="40"/>
              </w:rPr>
            </w:pPr>
          </w:p>
        </w:tc>
      </w:tr>
    </w:tbl>
    <w:p/>
    <w:sectPr>
      <w:pgSz w:w="16838" w:h="11906" w:orient="landscape"/>
      <w:pgMar w:top="1800" w:right="1134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AyNGU4Y2ViMDY2NzA0ODkxMTAxZGFiZjVjYTcifQ=="/>
  </w:docVars>
  <w:rsids>
    <w:rsidRoot w:val="280905FC"/>
    <w:rsid w:val="280905FC"/>
    <w:rsid w:val="362A675A"/>
    <w:rsid w:val="6AB1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 w:val="0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168</Characters>
  <Lines>0</Lines>
  <Paragraphs>0</Paragraphs>
  <TotalTime>1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2023-04-28T07:46:00Z</dcterms:created>
  <dc:creator>祥♥安</dc:creator>
  <cp:lastModifiedBy>祥♥安</cp:lastModifiedBy>
  <dcterms:modified xsi:type="dcterms:W3CDTF">2023-05-06T09:42:58Z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93DF5880B3E74858AEA6F39FC693D573_11</vt:lpwstr>
  </property>
</Properties>
</file>